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10AF" w14:textId="4951C8DC" w:rsidR="00956252" w:rsidRDefault="00B74153" w:rsidP="00446FA6">
      <w:r>
        <w:rPr>
          <w:noProof/>
        </w:rPr>
        <w:drawing>
          <wp:anchor distT="0" distB="0" distL="114300" distR="114300" simplePos="0" relativeHeight="251659264" behindDoc="0" locked="0" layoutInCell="1" allowOverlap="1" wp14:anchorId="61938E4A" wp14:editId="590BFB72">
            <wp:simplePos x="0" y="0"/>
            <wp:positionH relativeFrom="margin">
              <wp:posOffset>2020570</wp:posOffset>
            </wp:positionH>
            <wp:positionV relativeFrom="page">
              <wp:align>top</wp:align>
            </wp:positionV>
            <wp:extent cx="1177370" cy="838200"/>
            <wp:effectExtent l="0" t="0" r="0" b="0"/>
            <wp:wrapSquare wrapText="bothSides"/>
            <wp:docPr id="1927077658" name="Imagen 2" descr="Misiones Comerciales para zonas rezagadas de la reg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iones Comerciales para zonas rezagadas de la región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5493E" w14:textId="77777777" w:rsidR="00956252" w:rsidRDefault="00956252" w:rsidP="00B74153">
      <w:pPr>
        <w:spacing w:line="240" w:lineRule="auto"/>
        <w:jc w:val="center"/>
      </w:pPr>
    </w:p>
    <w:p w14:paraId="3CB24364" w14:textId="77777777" w:rsidR="00B74153" w:rsidRDefault="00956252" w:rsidP="00B74153">
      <w:pPr>
        <w:spacing w:line="240" w:lineRule="auto"/>
        <w:jc w:val="center"/>
        <w:rPr>
          <w:b/>
          <w:bCs/>
          <w:sz w:val="28"/>
          <w:szCs w:val="28"/>
        </w:rPr>
      </w:pPr>
      <w:r w:rsidRPr="00B74153">
        <w:rPr>
          <w:b/>
          <w:bCs/>
          <w:sz w:val="28"/>
          <w:szCs w:val="28"/>
        </w:rPr>
        <w:t>Programa</w:t>
      </w:r>
    </w:p>
    <w:p w14:paraId="72586C97" w14:textId="454ADDE2" w:rsidR="00B74153" w:rsidRDefault="002131D5" w:rsidP="00B74153">
      <w:pPr>
        <w:spacing w:line="240" w:lineRule="auto"/>
        <w:jc w:val="center"/>
        <w:rPr>
          <w:b/>
          <w:bCs/>
          <w:sz w:val="28"/>
          <w:szCs w:val="28"/>
        </w:rPr>
      </w:pPr>
      <w:r w:rsidRPr="00B74153">
        <w:rPr>
          <w:b/>
          <w:bCs/>
          <w:sz w:val="28"/>
          <w:szCs w:val="28"/>
        </w:rPr>
        <w:t>Seminario de cierre proyecto</w:t>
      </w:r>
      <w:r w:rsidR="00B74153">
        <w:rPr>
          <w:b/>
          <w:bCs/>
          <w:sz w:val="28"/>
          <w:szCs w:val="28"/>
        </w:rPr>
        <w:t xml:space="preserve"> </w:t>
      </w:r>
    </w:p>
    <w:p w14:paraId="509EE2A0" w14:textId="25A57F28" w:rsidR="00B74153" w:rsidRPr="00B74153" w:rsidRDefault="002131D5" w:rsidP="00B74153">
      <w:pPr>
        <w:spacing w:line="240" w:lineRule="auto"/>
        <w:jc w:val="center"/>
        <w:rPr>
          <w:b/>
          <w:bCs/>
          <w:sz w:val="28"/>
          <w:szCs w:val="28"/>
        </w:rPr>
      </w:pPr>
      <w:r w:rsidRPr="00B74153">
        <w:rPr>
          <w:b/>
          <w:bCs/>
          <w:sz w:val="28"/>
          <w:szCs w:val="28"/>
        </w:rPr>
        <w:t>“Transferencia tecnológica para dar valor agregado al limón de Punitaqui”</w:t>
      </w:r>
    </w:p>
    <w:p w14:paraId="59091FA1" w14:textId="13A379A6" w:rsidR="00956252" w:rsidRPr="00B74153" w:rsidRDefault="00956252" w:rsidP="00B7415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B74153">
        <w:rPr>
          <w:b/>
          <w:bCs/>
          <w:sz w:val="24"/>
          <w:szCs w:val="24"/>
        </w:rPr>
        <w:t xml:space="preserve">Lugar: </w:t>
      </w:r>
      <w:r w:rsidR="002131D5" w:rsidRPr="00B74153">
        <w:rPr>
          <w:b/>
          <w:bCs/>
          <w:sz w:val="24"/>
          <w:szCs w:val="24"/>
        </w:rPr>
        <w:t>Casa de la cultura, Punitaqui</w:t>
      </w:r>
    </w:p>
    <w:p w14:paraId="0E742FB7" w14:textId="25021911" w:rsidR="00956252" w:rsidRPr="00B74153" w:rsidRDefault="00952DE6" w:rsidP="00B74153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B74153">
        <w:rPr>
          <w:b/>
          <w:bCs/>
          <w:sz w:val="24"/>
          <w:szCs w:val="24"/>
        </w:rPr>
        <w:t>Fecha: 24 de septiembre</w:t>
      </w:r>
    </w:p>
    <w:p w14:paraId="4DDC5E9C" w14:textId="76D8E950" w:rsidR="00446FA6" w:rsidRPr="00B74153" w:rsidRDefault="00952DE6" w:rsidP="00446FA6">
      <w:pPr>
        <w:pStyle w:val="Prrafodelista"/>
        <w:numPr>
          <w:ilvl w:val="0"/>
          <w:numId w:val="1"/>
        </w:numPr>
        <w:tabs>
          <w:tab w:val="left" w:pos="2448"/>
        </w:tabs>
        <w:rPr>
          <w:sz w:val="24"/>
          <w:szCs w:val="24"/>
        </w:rPr>
      </w:pPr>
      <w:r w:rsidRPr="00B74153">
        <w:rPr>
          <w:b/>
          <w:bCs/>
          <w:sz w:val="24"/>
          <w:szCs w:val="24"/>
        </w:rPr>
        <w:t>Hora de inicio</w:t>
      </w:r>
      <w:r w:rsidR="002131D5" w:rsidRPr="00B74153">
        <w:rPr>
          <w:b/>
          <w:bCs/>
          <w:sz w:val="24"/>
          <w:szCs w:val="24"/>
        </w:rPr>
        <w:t>:</w:t>
      </w:r>
      <w:r w:rsidRPr="00B74153">
        <w:rPr>
          <w:b/>
          <w:bCs/>
          <w:sz w:val="24"/>
          <w:szCs w:val="24"/>
        </w:rPr>
        <w:t xml:space="preserve"> 10:0</w:t>
      </w:r>
      <w:r w:rsidR="00956252" w:rsidRPr="00B74153">
        <w:rPr>
          <w:b/>
          <w:bCs/>
          <w:sz w:val="24"/>
          <w:szCs w:val="24"/>
        </w:rPr>
        <w:t xml:space="preserve">0 horas </w:t>
      </w:r>
    </w:p>
    <w:tbl>
      <w:tblPr>
        <w:tblStyle w:val="Tablaconcuadrcula"/>
        <w:tblpPr w:leftFromText="141" w:rightFromText="141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446FA6" w14:paraId="31715007" w14:textId="77777777" w:rsidTr="00956252">
        <w:tc>
          <w:tcPr>
            <w:tcW w:w="2263" w:type="dxa"/>
          </w:tcPr>
          <w:p w14:paraId="0250F1D5" w14:textId="77777777" w:rsidR="00956252" w:rsidRDefault="00956252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5404F6FD" w14:textId="30F4B986" w:rsidR="00446FA6" w:rsidRPr="00956252" w:rsidRDefault="006138B1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09:30-10:0</w:t>
            </w:r>
            <w:r w:rsidR="00956252" w:rsidRPr="00956252">
              <w:rPr>
                <w:b/>
                <w:bCs/>
              </w:rPr>
              <w:t>0 horas</w:t>
            </w:r>
          </w:p>
        </w:tc>
        <w:tc>
          <w:tcPr>
            <w:tcW w:w="6565" w:type="dxa"/>
          </w:tcPr>
          <w:p w14:paraId="12F3F659" w14:textId="77777777" w:rsidR="00956252" w:rsidRDefault="00956252" w:rsidP="00956252">
            <w:pPr>
              <w:tabs>
                <w:tab w:val="left" w:pos="2448"/>
              </w:tabs>
            </w:pPr>
          </w:p>
          <w:p w14:paraId="1B5F859C" w14:textId="0E9BEC74" w:rsidR="00956252" w:rsidRDefault="002131D5" w:rsidP="00956252">
            <w:pPr>
              <w:tabs>
                <w:tab w:val="left" w:pos="2448"/>
              </w:tabs>
            </w:pPr>
            <w:r>
              <w:t>Inscripción</w:t>
            </w:r>
          </w:p>
          <w:p w14:paraId="5D84244C" w14:textId="469631ED" w:rsidR="00956252" w:rsidRDefault="002131D5" w:rsidP="00843B50">
            <w:pPr>
              <w:tabs>
                <w:tab w:val="left" w:pos="2448"/>
              </w:tabs>
            </w:pPr>
            <w:r>
              <w:t>Café</w:t>
            </w:r>
          </w:p>
        </w:tc>
      </w:tr>
      <w:tr w:rsidR="00446FA6" w14:paraId="1C24B6FF" w14:textId="77777777" w:rsidTr="00956252">
        <w:tc>
          <w:tcPr>
            <w:tcW w:w="2263" w:type="dxa"/>
          </w:tcPr>
          <w:p w14:paraId="7DA752D7" w14:textId="77777777" w:rsidR="00956252" w:rsidRDefault="00956252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6317DCE8" w14:textId="17E4F6ED" w:rsidR="00446FA6" w:rsidRPr="00956252" w:rsidRDefault="00446FA6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38B1">
              <w:rPr>
                <w:b/>
                <w:bCs/>
              </w:rPr>
              <w:t>0:00-10:10</w:t>
            </w:r>
            <w:r w:rsidR="00956252" w:rsidRPr="00956252">
              <w:rPr>
                <w:b/>
                <w:bCs/>
              </w:rPr>
              <w:t xml:space="preserve">  horas</w:t>
            </w:r>
          </w:p>
        </w:tc>
        <w:tc>
          <w:tcPr>
            <w:tcW w:w="6565" w:type="dxa"/>
          </w:tcPr>
          <w:p w14:paraId="58E4E496" w14:textId="77777777" w:rsidR="00956252" w:rsidRDefault="00956252" w:rsidP="00956252">
            <w:pPr>
              <w:tabs>
                <w:tab w:val="left" w:pos="2448"/>
              </w:tabs>
            </w:pPr>
          </w:p>
          <w:p w14:paraId="75075C66" w14:textId="2EFBB025" w:rsidR="00843B50" w:rsidRDefault="00843B50" w:rsidP="00956252">
            <w:pPr>
              <w:tabs>
                <w:tab w:val="left" w:pos="2448"/>
              </w:tabs>
            </w:pPr>
            <w:r>
              <w:t>Palabras Autoridades</w:t>
            </w:r>
          </w:p>
          <w:p w14:paraId="0B006898" w14:textId="77777777" w:rsidR="00843B50" w:rsidRDefault="00843B50" w:rsidP="002131D5">
            <w:pPr>
              <w:tabs>
                <w:tab w:val="left" w:pos="2448"/>
              </w:tabs>
            </w:pPr>
            <w:r>
              <w:t>Alcalde</w:t>
            </w:r>
          </w:p>
          <w:p w14:paraId="1AD96663" w14:textId="29B958F3" w:rsidR="00956252" w:rsidRDefault="002131D5" w:rsidP="002131D5">
            <w:pPr>
              <w:tabs>
                <w:tab w:val="left" w:pos="2448"/>
              </w:tabs>
            </w:pPr>
            <w:r>
              <w:t>Gobierno Regional</w:t>
            </w:r>
          </w:p>
          <w:p w14:paraId="25828B3F" w14:textId="01E56CCF" w:rsidR="00956252" w:rsidRDefault="00956252" w:rsidP="00956252">
            <w:pPr>
              <w:tabs>
                <w:tab w:val="left" w:pos="2448"/>
              </w:tabs>
            </w:pPr>
          </w:p>
        </w:tc>
      </w:tr>
      <w:tr w:rsidR="00446FA6" w14:paraId="6446298A" w14:textId="77777777" w:rsidTr="00956252">
        <w:tc>
          <w:tcPr>
            <w:tcW w:w="2263" w:type="dxa"/>
          </w:tcPr>
          <w:p w14:paraId="1B3914C2" w14:textId="77777777" w:rsidR="00956252" w:rsidRDefault="00956252" w:rsidP="002131D5">
            <w:pPr>
              <w:tabs>
                <w:tab w:val="left" w:pos="2448"/>
              </w:tabs>
              <w:rPr>
                <w:b/>
                <w:bCs/>
              </w:rPr>
            </w:pPr>
          </w:p>
          <w:p w14:paraId="478D1693" w14:textId="5C202B59" w:rsidR="00446FA6" w:rsidRPr="00956252" w:rsidRDefault="00446FA6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38B1">
              <w:rPr>
                <w:b/>
                <w:bCs/>
              </w:rPr>
              <w:t>0:10-10:2</w:t>
            </w:r>
            <w:r w:rsidR="002131D5">
              <w:rPr>
                <w:b/>
                <w:bCs/>
              </w:rPr>
              <w:t>0</w:t>
            </w:r>
            <w:r w:rsidR="00956252" w:rsidRPr="00956252">
              <w:rPr>
                <w:b/>
                <w:bCs/>
              </w:rPr>
              <w:t xml:space="preserve">  horas</w:t>
            </w:r>
          </w:p>
        </w:tc>
        <w:tc>
          <w:tcPr>
            <w:tcW w:w="6565" w:type="dxa"/>
          </w:tcPr>
          <w:p w14:paraId="3CAC969B" w14:textId="77777777" w:rsidR="00956252" w:rsidRDefault="00956252" w:rsidP="00956252">
            <w:pPr>
              <w:tabs>
                <w:tab w:val="left" w:pos="2448"/>
              </w:tabs>
            </w:pPr>
          </w:p>
          <w:p w14:paraId="0DC70B5A" w14:textId="0EA81981" w:rsidR="00B74153" w:rsidRDefault="006026FB" w:rsidP="002131D5">
            <w:pPr>
              <w:tabs>
                <w:tab w:val="left" w:pos="2448"/>
              </w:tabs>
            </w:pPr>
            <w:r>
              <w:t>Palabras</w:t>
            </w:r>
            <w:r w:rsidR="00B74153">
              <w:t xml:space="preserve"> Subdirectora Regional de I+D+i de INIA Intihuasi</w:t>
            </w:r>
          </w:p>
          <w:p w14:paraId="4B4E6300" w14:textId="476EBAF7" w:rsidR="00446FA6" w:rsidRDefault="006026FB" w:rsidP="002131D5">
            <w:pPr>
              <w:tabs>
                <w:tab w:val="left" w:pos="2448"/>
              </w:tabs>
            </w:pPr>
            <w:r>
              <w:t xml:space="preserve"> </w:t>
            </w:r>
            <w:r w:rsidR="002131D5">
              <w:t>Verónica Arancibia</w:t>
            </w:r>
          </w:p>
          <w:p w14:paraId="0AA7D940" w14:textId="103EF212" w:rsidR="00956252" w:rsidRDefault="00956252" w:rsidP="00956252">
            <w:pPr>
              <w:tabs>
                <w:tab w:val="left" w:pos="2448"/>
              </w:tabs>
            </w:pPr>
          </w:p>
        </w:tc>
      </w:tr>
      <w:tr w:rsidR="00446FA6" w14:paraId="22B034CC" w14:textId="77777777" w:rsidTr="00956252">
        <w:tc>
          <w:tcPr>
            <w:tcW w:w="2263" w:type="dxa"/>
          </w:tcPr>
          <w:p w14:paraId="20EAD0DE" w14:textId="77777777" w:rsidR="00956252" w:rsidRDefault="00956252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72B4834C" w14:textId="622EED12" w:rsidR="00446FA6" w:rsidRPr="00956252" w:rsidRDefault="00446FA6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2FA3">
              <w:rPr>
                <w:b/>
                <w:bCs/>
              </w:rPr>
              <w:t>0:20-10:4</w:t>
            </w:r>
            <w:r w:rsidR="00956252" w:rsidRPr="00956252">
              <w:rPr>
                <w:b/>
                <w:bCs/>
              </w:rPr>
              <w:t>0  horas</w:t>
            </w:r>
          </w:p>
        </w:tc>
        <w:tc>
          <w:tcPr>
            <w:tcW w:w="6565" w:type="dxa"/>
          </w:tcPr>
          <w:p w14:paraId="0C307B2B" w14:textId="77777777" w:rsidR="00956252" w:rsidRDefault="00956252" w:rsidP="00956252">
            <w:pPr>
              <w:tabs>
                <w:tab w:val="left" w:pos="2448"/>
              </w:tabs>
            </w:pPr>
          </w:p>
          <w:p w14:paraId="6BD843F0" w14:textId="772CA9AA" w:rsidR="00446FA6" w:rsidRDefault="002131D5" w:rsidP="00956252">
            <w:pPr>
              <w:tabs>
                <w:tab w:val="left" w:pos="2448"/>
              </w:tabs>
            </w:pPr>
            <w:r>
              <w:t>Palabras agricultor beneficiario</w:t>
            </w:r>
          </w:p>
          <w:p w14:paraId="121DF798" w14:textId="712734CA" w:rsidR="00956252" w:rsidRDefault="00956252" w:rsidP="00956252">
            <w:pPr>
              <w:tabs>
                <w:tab w:val="left" w:pos="2448"/>
              </w:tabs>
            </w:pPr>
          </w:p>
        </w:tc>
      </w:tr>
      <w:tr w:rsidR="00446FA6" w14:paraId="1FB395A5" w14:textId="77777777" w:rsidTr="00956252">
        <w:tc>
          <w:tcPr>
            <w:tcW w:w="2263" w:type="dxa"/>
          </w:tcPr>
          <w:p w14:paraId="35E8D29A" w14:textId="77777777" w:rsidR="00956252" w:rsidRDefault="00956252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5CE640E3" w14:textId="52E16647" w:rsidR="00446FA6" w:rsidRPr="00956252" w:rsidRDefault="00446FA6" w:rsidP="00956252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2FA3">
              <w:rPr>
                <w:b/>
                <w:bCs/>
              </w:rPr>
              <w:t>0:4</w:t>
            </w:r>
            <w:r w:rsidR="002131D5">
              <w:rPr>
                <w:b/>
                <w:bCs/>
              </w:rPr>
              <w:t>0-11</w:t>
            </w:r>
            <w:r w:rsidR="00612FA3">
              <w:rPr>
                <w:b/>
                <w:bCs/>
              </w:rPr>
              <w:t>:15</w:t>
            </w:r>
            <w:r w:rsidR="00956252" w:rsidRPr="00956252">
              <w:rPr>
                <w:b/>
                <w:bCs/>
              </w:rPr>
              <w:t xml:space="preserve">  horas</w:t>
            </w:r>
          </w:p>
        </w:tc>
        <w:tc>
          <w:tcPr>
            <w:tcW w:w="6565" w:type="dxa"/>
          </w:tcPr>
          <w:p w14:paraId="13F5A287" w14:textId="77777777" w:rsidR="00956252" w:rsidRDefault="00956252" w:rsidP="00956252">
            <w:pPr>
              <w:tabs>
                <w:tab w:val="left" w:pos="2448"/>
              </w:tabs>
            </w:pPr>
          </w:p>
          <w:p w14:paraId="3B320FE1" w14:textId="47BD7CA3" w:rsidR="00446FA6" w:rsidRDefault="00B74153" w:rsidP="00956252">
            <w:pPr>
              <w:tabs>
                <w:tab w:val="left" w:pos="2448"/>
              </w:tabs>
            </w:pPr>
            <w:r>
              <w:t>Presentación:</w:t>
            </w:r>
            <w:r w:rsidR="002131D5">
              <w:t xml:space="preserve"> “Manejos agroecológicos en el cultivo del limón”</w:t>
            </w:r>
          </w:p>
          <w:p w14:paraId="3D2569DF" w14:textId="266BA8C1" w:rsidR="00B74153" w:rsidRDefault="00B74153" w:rsidP="00956252">
            <w:pPr>
              <w:tabs>
                <w:tab w:val="left" w:pos="2448"/>
              </w:tabs>
            </w:pPr>
            <w:r>
              <w:t>Expone: Investigador de INIA Intihuasi Giovanni Lobos</w:t>
            </w:r>
          </w:p>
          <w:p w14:paraId="085428F3" w14:textId="62B34F4A" w:rsidR="00956252" w:rsidRDefault="00956252" w:rsidP="00956252">
            <w:pPr>
              <w:tabs>
                <w:tab w:val="left" w:pos="2448"/>
              </w:tabs>
            </w:pPr>
          </w:p>
        </w:tc>
      </w:tr>
      <w:tr w:rsidR="002131D5" w14:paraId="11901DD4" w14:textId="77777777" w:rsidTr="00956252">
        <w:tc>
          <w:tcPr>
            <w:tcW w:w="2263" w:type="dxa"/>
          </w:tcPr>
          <w:p w14:paraId="0880BFCB" w14:textId="77777777" w:rsidR="002131D5" w:rsidRDefault="002131D5" w:rsidP="002131D5">
            <w:pPr>
              <w:tabs>
                <w:tab w:val="left" w:pos="2448"/>
              </w:tabs>
              <w:rPr>
                <w:b/>
                <w:bCs/>
              </w:rPr>
            </w:pPr>
          </w:p>
          <w:p w14:paraId="72035B94" w14:textId="032351B6" w:rsidR="002131D5" w:rsidRDefault="002131D5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2FA3">
              <w:rPr>
                <w:b/>
                <w:bCs/>
              </w:rPr>
              <w:t>1:15-11:50</w:t>
            </w:r>
            <w:r w:rsidRPr="00956252">
              <w:rPr>
                <w:b/>
                <w:bCs/>
              </w:rPr>
              <w:t xml:space="preserve">  horas</w:t>
            </w:r>
          </w:p>
        </w:tc>
        <w:tc>
          <w:tcPr>
            <w:tcW w:w="6565" w:type="dxa"/>
          </w:tcPr>
          <w:p w14:paraId="1C80CA3A" w14:textId="77777777" w:rsidR="002131D5" w:rsidRDefault="002131D5" w:rsidP="002131D5">
            <w:pPr>
              <w:tabs>
                <w:tab w:val="left" w:pos="2448"/>
              </w:tabs>
            </w:pPr>
          </w:p>
          <w:p w14:paraId="13DAC25A" w14:textId="2D9FADCC" w:rsidR="002131D5" w:rsidRDefault="00B74153" w:rsidP="002131D5">
            <w:pPr>
              <w:tabs>
                <w:tab w:val="left" w:pos="2448"/>
              </w:tabs>
            </w:pPr>
            <w:r>
              <w:t xml:space="preserve">Presentación: </w:t>
            </w:r>
            <w:r w:rsidR="002131D5">
              <w:t>“Resultados finales del proyecto”</w:t>
            </w:r>
          </w:p>
          <w:p w14:paraId="5719DD76" w14:textId="367991C4" w:rsidR="00B74153" w:rsidRDefault="00B74153" w:rsidP="002131D5">
            <w:pPr>
              <w:tabs>
                <w:tab w:val="left" w:pos="2448"/>
              </w:tabs>
            </w:pPr>
            <w:r>
              <w:t>Expone: Ing. Agrónoma de INIA Intihuasi, Marcela Burgos</w:t>
            </w:r>
          </w:p>
          <w:p w14:paraId="05DD303C" w14:textId="77777777" w:rsidR="002131D5" w:rsidRDefault="002131D5" w:rsidP="002131D5">
            <w:pPr>
              <w:tabs>
                <w:tab w:val="left" w:pos="2448"/>
              </w:tabs>
            </w:pPr>
          </w:p>
        </w:tc>
      </w:tr>
      <w:tr w:rsidR="002131D5" w14:paraId="7D39380B" w14:textId="77777777" w:rsidTr="00956252">
        <w:tc>
          <w:tcPr>
            <w:tcW w:w="2263" w:type="dxa"/>
          </w:tcPr>
          <w:p w14:paraId="4A5EC1C6" w14:textId="77777777" w:rsidR="002131D5" w:rsidRDefault="002131D5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406776E6" w14:textId="33E7D6F5" w:rsidR="002131D5" w:rsidRDefault="002131D5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2FA3">
              <w:rPr>
                <w:b/>
                <w:bCs/>
              </w:rPr>
              <w:t>1:5</w:t>
            </w:r>
            <w:r>
              <w:rPr>
                <w:b/>
                <w:bCs/>
              </w:rPr>
              <w:t>0-1</w:t>
            </w:r>
            <w:r w:rsidR="00612FA3">
              <w:rPr>
                <w:b/>
                <w:bCs/>
              </w:rPr>
              <w:t>2:25</w:t>
            </w:r>
            <w:r w:rsidRPr="00956252">
              <w:rPr>
                <w:b/>
                <w:bCs/>
              </w:rPr>
              <w:t xml:space="preserve">  horas</w:t>
            </w:r>
          </w:p>
        </w:tc>
        <w:tc>
          <w:tcPr>
            <w:tcW w:w="6565" w:type="dxa"/>
          </w:tcPr>
          <w:p w14:paraId="2142F0FB" w14:textId="77777777" w:rsidR="002131D5" w:rsidRDefault="002131D5" w:rsidP="002131D5">
            <w:pPr>
              <w:tabs>
                <w:tab w:val="left" w:pos="2448"/>
              </w:tabs>
            </w:pPr>
          </w:p>
          <w:p w14:paraId="20239E55" w14:textId="46ACA5C6" w:rsidR="002131D5" w:rsidRDefault="00B74153" w:rsidP="002131D5">
            <w:pPr>
              <w:tabs>
                <w:tab w:val="left" w:pos="2448"/>
              </w:tabs>
            </w:pPr>
            <w:r>
              <w:t>Presentación:</w:t>
            </w:r>
            <w:r w:rsidR="002131D5">
              <w:t xml:space="preserve"> “Calidad ligada al origen del limón de Punitaqui”</w:t>
            </w:r>
          </w:p>
          <w:p w14:paraId="5C4925BA" w14:textId="0B062E2A" w:rsidR="002131D5" w:rsidRDefault="00B74153" w:rsidP="00843B50">
            <w:pPr>
              <w:tabs>
                <w:tab w:val="left" w:pos="2448"/>
              </w:tabs>
            </w:pPr>
            <w:r>
              <w:t>Expone: Ing. en Alimentos, Investigadora de INIA Intihuasi, Verónica Arancibia</w:t>
            </w:r>
          </w:p>
        </w:tc>
      </w:tr>
      <w:tr w:rsidR="002131D5" w14:paraId="596E251D" w14:textId="77777777" w:rsidTr="00956252">
        <w:tc>
          <w:tcPr>
            <w:tcW w:w="2263" w:type="dxa"/>
          </w:tcPr>
          <w:p w14:paraId="117DF1DB" w14:textId="77777777" w:rsidR="002131D5" w:rsidRDefault="002131D5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</w:p>
          <w:p w14:paraId="64F828A3" w14:textId="540059DF" w:rsidR="002131D5" w:rsidRDefault="002131D5" w:rsidP="002131D5">
            <w:pPr>
              <w:tabs>
                <w:tab w:val="left" w:pos="2448"/>
              </w:tabs>
              <w:jc w:val="center"/>
              <w:rPr>
                <w:b/>
                <w:bCs/>
              </w:rPr>
            </w:pPr>
            <w:r w:rsidRPr="00956252">
              <w:rPr>
                <w:b/>
                <w:bCs/>
              </w:rPr>
              <w:t>1</w:t>
            </w:r>
            <w:r w:rsidR="00612FA3">
              <w:rPr>
                <w:b/>
                <w:bCs/>
              </w:rPr>
              <w:t>2:25</w:t>
            </w:r>
            <w:r>
              <w:rPr>
                <w:b/>
                <w:bCs/>
              </w:rPr>
              <w:t>-12:4</w:t>
            </w:r>
            <w:r w:rsidRPr="00956252">
              <w:rPr>
                <w:b/>
                <w:bCs/>
              </w:rPr>
              <w:t>0  horas</w:t>
            </w:r>
          </w:p>
        </w:tc>
        <w:tc>
          <w:tcPr>
            <w:tcW w:w="6565" w:type="dxa"/>
          </w:tcPr>
          <w:p w14:paraId="44B9D732" w14:textId="77777777" w:rsidR="002131D5" w:rsidRDefault="002131D5" w:rsidP="002131D5">
            <w:pPr>
              <w:tabs>
                <w:tab w:val="left" w:pos="2448"/>
              </w:tabs>
            </w:pPr>
          </w:p>
          <w:p w14:paraId="28817DCB" w14:textId="02FCFC6B" w:rsidR="002131D5" w:rsidRDefault="002131D5" w:rsidP="002131D5">
            <w:pPr>
              <w:tabs>
                <w:tab w:val="left" w:pos="2448"/>
              </w:tabs>
            </w:pPr>
            <w:r>
              <w:t>Palabras de cierre</w:t>
            </w:r>
            <w:r w:rsidR="00B74153">
              <w:t>, Investigador</w:t>
            </w:r>
            <w:r>
              <w:t xml:space="preserve"> Giovanni Lobos, director del proyecto</w:t>
            </w:r>
          </w:p>
          <w:p w14:paraId="1F3BEFE0" w14:textId="77777777" w:rsidR="002131D5" w:rsidRDefault="002131D5" w:rsidP="002131D5">
            <w:pPr>
              <w:tabs>
                <w:tab w:val="left" w:pos="2448"/>
              </w:tabs>
            </w:pPr>
          </w:p>
        </w:tc>
      </w:tr>
    </w:tbl>
    <w:p w14:paraId="512D5CC5" w14:textId="5EDC8B64" w:rsidR="00446FA6" w:rsidRPr="00446FA6" w:rsidRDefault="00446FA6" w:rsidP="00446FA6">
      <w:pPr>
        <w:tabs>
          <w:tab w:val="left" w:pos="2448"/>
        </w:tabs>
      </w:pPr>
    </w:p>
    <w:p w14:paraId="231E0FB2" w14:textId="77777777" w:rsidR="00446FA6" w:rsidRPr="00446FA6" w:rsidRDefault="00446FA6" w:rsidP="00446FA6"/>
    <w:p w14:paraId="45C59851" w14:textId="77777777" w:rsidR="00446FA6" w:rsidRPr="00446FA6" w:rsidRDefault="00446FA6" w:rsidP="00446FA6"/>
    <w:sectPr w:rsidR="00446FA6" w:rsidRPr="00446F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B4C6" w14:textId="77777777" w:rsidR="00435819" w:rsidRDefault="00435819" w:rsidP="00B74153">
      <w:pPr>
        <w:spacing w:after="0" w:line="240" w:lineRule="auto"/>
      </w:pPr>
      <w:r>
        <w:separator/>
      </w:r>
    </w:p>
  </w:endnote>
  <w:endnote w:type="continuationSeparator" w:id="0">
    <w:p w14:paraId="020A7BEE" w14:textId="77777777" w:rsidR="00435819" w:rsidRDefault="00435819" w:rsidP="00B7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C6ED7" w14:textId="77777777" w:rsidR="00435819" w:rsidRDefault="00435819" w:rsidP="00B74153">
      <w:pPr>
        <w:spacing w:after="0" w:line="240" w:lineRule="auto"/>
      </w:pPr>
      <w:r>
        <w:separator/>
      </w:r>
    </w:p>
  </w:footnote>
  <w:footnote w:type="continuationSeparator" w:id="0">
    <w:p w14:paraId="5EC23D39" w14:textId="77777777" w:rsidR="00435819" w:rsidRDefault="00435819" w:rsidP="00B7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F81E" w14:textId="17C71E5D" w:rsidR="00B74153" w:rsidRDefault="00B7415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8DB3BBF" wp14:editId="4CE497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26578" cy="701040"/>
          <wp:effectExtent l="0" t="0" r="0" b="3810"/>
          <wp:wrapSquare wrapText="bothSides"/>
          <wp:docPr id="18193327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49246" name="Imagen 143424924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578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8A2FDAC" wp14:editId="6CB3232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92480" cy="825500"/>
          <wp:effectExtent l="0" t="0" r="7620" b="0"/>
          <wp:wrapSquare wrapText="bothSides"/>
          <wp:docPr id="673313430" name="Imagen 4" descr="GORE Coqu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RE Coqu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23C77"/>
    <w:multiLevelType w:val="hybridMultilevel"/>
    <w:tmpl w:val="BEE29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A6"/>
    <w:rsid w:val="002131D5"/>
    <w:rsid w:val="00435819"/>
    <w:rsid w:val="00446FA6"/>
    <w:rsid w:val="004E7B5A"/>
    <w:rsid w:val="006026FB"/>
    <w:rsid w:val="00612FA3"/>
    <w:rsid w:val="006138B1"/>
    <w:rsid w:val="00843B50"/>
    <w:rsid w:val="00913A1A"/>
    <w:rsid w:val="00952DE6"/>
    <w:rsid w:val="00956252"/>
    <w:rsid w:val="00B74153"/>
    <w:rsid w:val="00BD3650"/>
    <w:rsid w:val="00D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E34F2"/>
  <w15:chartTrackingRefBased/>
  <w15:docId w15:val="{C7148CC4-8E42-4DEB-B837-BE2A0EE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41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4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153"/>
  </w:style>
  <w:style w:type="paragraph" w:styleId="Piedepgina">
    <w:name w:val="footer"/>
    <w:basedOn w:val="Normal"/>
    <w:link w:val="PiedepginaCar"/>
    <w:uiPriority w:val="99"/>
    <w:unhideWhenUsed/>
    <w:rsid w:val="00B74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Karinna Maltes</dc:creator>
  <cp:keywords/>
  <dc:description/>
  <cp:lastModifiedBy>Karinna Maltes Ruiz</cp:lastModifiedBy>
  <cp:revision>3</cp:revision>
  <dcterms:created xsi:type="dcterms:W3CDTF">2024-09-10T02:17:00Z</dcterms:created>
  <dcterms:modified xsi:type="dcterms:W3CDTF">2024-09-10T02:18:00Z</dcterms:modified>
</cp:coreProperties>
</file>